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000000"/>
          <w:spacing w:val="1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000000"/>
          <w:spacing w:val="1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000000"/>
          <w:spacing w:val="1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10"/>
          <w:kern w:val="0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×年度宜春中心城区组织城市管理志愿活动优秀社区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推荐表</w:t>
      </w:r>
    </w:p>
    <w:tbl>
      <w:tblPr>
        <w:tblStyle w:val="6"/>
        <w:tblW w:w="8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716"/>
        <w:gridCol w:w="2115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所属街（镇）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社区书记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况</w:t>
            </w: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申报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社区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（村）</w:t>
            </w:r>
          </w:p>
        </w:tc>
        <w:tc>
          <w:tcPr>
            <w:tcW w:w="7516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</w:p>
          <w:p>
            <w:pPr>
              <w:spacing w:line="600" w:lineRule="exact"/>
              <w:ind w:firstLine="3220" w:firstLineChars="11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街道执法大队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3080" w:firstLineChars="1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（盖章） 　 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月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街道办事处（镇政府）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3080" w:firstLineChars="1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（盖章） 　 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月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政府（管委会）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3080" w:firstLineChars="1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（盖章）  　年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市城市管理委员会办公室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2800" w:firstLineChars="10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2800" w:firstLineChars="10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3080" w:firstLineChars="1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   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注：材料可另附。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10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×年度宜春中心城区参与城市管理优秀社区工作人员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推荐表</w:t>
      </w: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5"/>
        <w:gridCol w:w="1354"/>
        <w:gridCol w:w="1056"/>
        <w:gridCol w:w="979"/>
        <w:gridCol w:w="1414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3" w:hRule="atLeast"/>
          <w:jc w:val="center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参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与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城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管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理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志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愿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活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动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情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7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28"/>
          <w:szCs w:val="28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推荐社区（村）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7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3220" w:firstLineChars="11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（盖章）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街道办事处（镇政府）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710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3220" w:firstLineChars="11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 　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政府（管委会）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710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3360" w:firstLineChars="1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  　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13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市城市管理委员会办公室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710" w:type="dxa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3220" w:firstLineChars="11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000000"/>
          <w:spacing w:val="1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注：材料可另附。</w:t>
      </w:r>
    </w:p>
    <w:p>
      <w:pPr>
        <w:spacing w:line="600" w:lineRule="exact"/>
        <w:jc w:val="left"/>
        <w:rPr>
          <w:rFonts w:hint="default" w:ascii="Times New Roman" w:hAnsi="Times New Roman" w:eastAsia="仿宋_GB2312" w:cs="Times New Roman"/>
          <w:bCs/>
          <w:color w:val="000000"/>
          <w:spacing w:val="1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10"/>
          <w:kern w:val="0"/>
          <w:sz w:val="32"/>
          <w:szCs w:val="32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 w:val="0"/>
          <w:color w:val="auto"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×年度</w:t>
      </w:r>
      <w:r>
        <w:rPr>
          <w:rFonts w:hint="default" w:ascii="Times New Roman" w:hAnsi="Times New Roman" w:eastAsia="方正小标宋简体" w:cs="Times New Roman"/>
          <w:bCs w:val="0"/>
          <w:color w:val="auto"/>
          <w:spacing w:val="0"/>
          <w:kern w:val="2"/>
          <w:sz w:val="36"/>
          <w:szCs w:val="36"/>
          <w:lang w:val="en-US" w:eastAsia="zh-CN" w:bidi="ar-SA"/>
        </w:rPr>
        <w:t>宜春中心城区参与城市管理热心市民推荐表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Cs w:val="0"/>
          <w:color w:val="auto"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pacing w:val="0"/>
          <w:kern w:val="2"/>
          <w:sz w:val="30"/>
          <w:szCs w:val="30"/>
          <w:lang w:val="en-US" w:eastAsia="zh-CN" w:bidi="ar-SA"/>
        </w:rPr>
        <w:t>申报社区：（盖章）              区政府（管委会）：（盖章）</w:t>
      </w:r>
    </w:p>
    <w:tbl>
      <w:tblPr>
        <w:tblStyle w:val="7"/>
        <w:tblW w:w="9775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00"/>
        <w:gridCol w:w="825"/>
        <w:gridCol w:w="1063"/>
        <w:gridCol w:w="1000"/>
        <w:gridCol w:w="3037"/>
        <w:gridCol w:w="1163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出生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年月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工作单位（或通讯地址）</w:t>
            </w: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00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303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Cs w:val="0"/>
                <w:color w:val="auto"/>
                <w:spacing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600" w:lineRule="exact"/>
        <w:jc w:val="left"/>
        <w:rPr>
          <w:rFonts w:hint="default" w:ascii="Times New Roman" w:hAnsi="Times New Roman" w:eastAsia="仿宋_GB2312" w:cs="Times New Roman"/>
          <w:bCs/>
          <w:color w:val="000000"/>
          <w:spacing w:val="1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10"/>
          <w:kern w:val="0"/>
          <w:sz w:val="32"/>
          <w:szCs w:val="32"/>
          <w:lang w:val="en-US" w:eastAsia="zh-CN" w:bidi="ar-SA"/>
        </w:rPr>
        <w:t>附件4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×年度宜春中心城区参与城市管理优秀社区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推荐表</w:t>
      </w:r>
    </w:p>
    <w:tbl>
      <w:tblPr>
        <w:tblStyle w:val="6"/>
        <w:tblW w:w="8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716"/>
        <w:gridCol w:w="2115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社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区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所属街（镇）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社区书记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5" w:hRule="atLeas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况</w:t>
            </w:r>
          </w:p>
          <w:p>
            <w:pPr>
              <w:spacing w:line="56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7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申报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社区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（村）</w:t>
            </w:r>
          </w:p>
        </w:tc>
        <w:tc>
          <w:tcPr>
            <w:tcW w:w="7516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</w:p>
          <w:p>
            <w:pPr>
              <w:spacing w:line="600" w:lineRule="exact"/>
              <w:ind w:firstLine="3220" w:firstLineChars="115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街道执法大队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3080" w:firstLineChars="1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（盖章） 　 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月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街道办事处（镇政府）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3080" w:firstLineChars="1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（盖章） 　 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月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政府（管委会）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3080" w:firstLineChars="1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（盖章）  　年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市城市管理委员会办公室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2800" w:firstLineChars="10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2800" w:firstLineChars="10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ind w:firstLine="3080" w:firstLineChars="11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注：材料可另附。</w:t>
      </w:r>
    </w:p>
    <w:p>
      <w:pPr>
        <w:pStyle w:val="2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280" w:firstLineChars="1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356870</wp:posOffset>
                </wp:positionV>
                <wp:extent cx="5257800" cy="635"/>
                <wp:effectExtent l="0" t="0" r="0" b="0"/>
                <wp:wrapNone/>
                <wp:docPr id="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18.45pt;margin-top:28.1pt;height:0.05pt;width:414pt;z-index:251660288;mso-width-relative:page;mso-height-relative:page;" filled="f" stroked="t" coordsize="21600,21600" o:gfxdata="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M11wp1gAAAAgBAAAPAAAAAAAAAAEAIAAAADgAAABkcnMvZG93bnJl&#10;di54bWxQSwECFAAUAAAACACHTuJAhR7RZukBAADdAwAADgAAAAAAAAABACAAAAA7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33020</wp:posOffset>
                </wp:positionV>
                <wp:extent cx="5257800" cy="635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8.45pt;margin-top:2.6pt;height:0.05pt;width:414pt;z-index:251659264;mso-width-relative:page;mso-height-relative:page;" filled="f" stroked="t" coordsize="21600,21600" o:gfxdata="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+VJkCdMAAAAGAQAADwAAAAAAAAABACAAAAA4AAAAZHJzL2Rvd25yZXYueG1s&#10;UEsBAhQAFAAAAAgAh07iQJuyOK7nAQAA3QMAAA4AAAAAAAAAAQAgAAAAOA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宜春市城市管理委员会办公室           2022年6月30日印发</w:t>
      </w:r>
    </w:p>
    <w:sectPr>
      <w:footerReference r:id="rId3" w:type="default"/>
      <w:pgSz w:w="11906" w:h="16838"/>
      <w:pgMar w:top="2098" w:right="1474" w:bottom="1984" w:left="1587" w:header="851" w:footer="992" w:gutter="0"/>
      <w:paperSrc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A37HO5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77291"/>
    <w:rsid w:val="1697247A"/>
    <w:rsid w:val="171F9C32"/>
    <w:rsid w:val="227FB60B"/>
    <w:rsid w:val="33BFC9A5"/>
    <w:rsid w:val="377B4048"/>
    <w:rsid w:val="3AFFA3E3"/>
    <w:rsid w:val="3DEBB23E"/>
    <w:rsid w:val="3EAB0813"/>
    <w:rsid w:val="4FF5B680"/>
    <w:rsid w:val="51BD7FFA"/>
    <w:rsid w:val="56FF6414"/>
    <w:rsid w:val="57BA1871"/>
    <w:rsid w:val="57E97350"/>
    <w:rsid w:val="5FB7EA17"/>
    <w:rsid w:val="5FF72A29"/>
    <w:rsid w:val="6F872A6D"/>
    <w:rsid w:val="7717E329"/>
    <w:rsid w:val="77AFB49E"/>
    <w:rsid w:val="77BFFC8E"/>
    <w:rsid w:val="79D5BD3A"/>
    <w:rsid w:val="7AFDDE2E"/>
    <w:rsid w:val="7B79A5E4"/>
    <w:rsid w:val="7BF73488"/>
    <w:rsid w:val="7EDEF655"/>
    <w:rsid w:val="7F76C3F2"/>
    <w:rsid w:val="7F78D070"/>
    <w:rsid w:val="7F7D145D"/>
    <w:rsid w:val="7F9FDA58"/>
    <w:rsid w:val="7FC9AA8A"/>
    <w:rsid w:val="7FD34A67"/>
    <w:rsid w:val="7FF7A28A"/>
    <w:rsid w:val="97FD892C"/>
    <w:rsid w:val="98ED51CB"/>
    <w:rsid w:val="9C7B1D6D"/>
    <w:rsid w:val="9FF6D0F0"/>
    <w:rsid w:val="A3D95149"/>
    <w:rsid w:val="AEF75C82"/>
    <w:rsid w:val="AFA5A6E2"/>
    <w:rsid w:val="B2FCCA4F"/>
    <w:rsid w:val="B7F55128"/>
    <w:rsid w:val="B94F307A"/>
    <w:rsid w:val="BBE7C3D7"/>
    <w:rsid w:val="BBFFED4C"/>
    <w:rsid w:val="BFFF36CD"/>
    <w:rsid w:val="C33FE50E"/>
    <w:rsid w:val="C5AB928A"/>
    <w:rsid w:val="CA805670"/>
    <w:rsid w:val="CDFF21FD"/>
    <w:rsid w:val="CF976DF7"/>
    <w:rsid w:val="D5BB2D8A"/>
    <w:rsid w:val="D6E78227"/>
    <w:rsid w:val="D7DFC7CA"/>
    <w:rsid w:val="DD8F0167"/>
    <w:rsid w:val="E17BECB5"/>
    <w:rsid w:val="E966C91B"/>
    <w:rsid w:val="ED8D9A92"/>
    <w:rsid w:val="EDDF4D58"/>
    <w:rsid w:val="EFDF9842"/>
    <w:rsid w:val="F3F4596C"/>
    <w:rsid w:val="F5C52976"/>
    <w:rsid w:val="F5EE2268"/>
    <w:rsid w:val="F7F75D0F"/>
    <w:rsid w:val="F7FBD54A"/>
    <w:rsid w:val="F9F1F1FB"/>
    <w:rsid w:val="FAC7C09B"/>
    <w:rsid w:val="FAF750B9"/>
    <w:rsid w:val="FB6B8FD5"/>
    <w:rsid w:val="FBE91D59"/>
    <w:rsid w:val="FBFD3023"/>
    <w:rsid w:val="FCFB9737"/>
    <w:rsid w:val="FDAD2B6D"/>
    <w:rsid w:val="FDE6050E"/>
    <w:rsid w:val="FF3C3D58"/>
    <w:rsid w:val="FF7E6A4C"/>
    <w:rsid w:val="FFBD4571"/>
    <w:rsid w:val="FFFF8A86"/>
    <w:rsid w:val="FFFFE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color w:val="000000"/>
      <w:spacing w:val="10"/>
      <w:kern w:val="0"/>
    </w:rPr>
  </w:style>
  <w:style w:type="paragraph" w:styleId="3">
    <w:name w:val="Body Text"/>
    <w:basedOn w:val="1"/>
    <w:unhideWhenUsed/>
    <w:qFormat/>
    <w:uiPriority w:val="0"/>
    <w:pPr>
      <w:spacing w:after="120" w:afterLines="0"/>
    </w:pPr>
    <w:rPr>
      <w:kern w:val="0"/>
      <w:sz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11.6666666666667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user</cp:lastModifiedBy>
  <dcterms:modified xsi:type="dcterms:W3CDTF">2022-07-18T16:47:54Z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